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C5D6" w14:textId="217C520E" w:rsidR="00116317" w:rsidRPr="00116317" w:rsidRDefault="00116317" w:rsidP="00116317">
      <w:pPr>
        <w:jc w:val="center"/>
        <w:rPr>
          <w:rFonts w:ascii="Arial" w:hAnsi="Arial" w:cs="Arial"/>
          <w:sz w:val="20"/>
          <w:szCs w:val="20"/>
        </w:rPr>
      </w:pPr>
    </w:p>
    <w:p w14:paraId="5A06A15F" w14:textId="5DEC6A12" w:rsidR="00116317" w:rsidRPr="00116317" w:rsidRDefault="00116317" w:rsidP="0011631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6317">
        <w:rPr>
          <w:rFonts w:ascii="Arial" w:hAnsi="Arial" w:cs="Arial"/>
          <w:b/>
          <w:bCs/>
          <w:sz w:val="20"/>
          <w:szCs w:val="20"/>
        </w:rPr>
        <w:t>OPERACIONES INMOBILIARIAS</w:t>
      </w:r>
    </w:p>
    <w:p w14:paraId="4E5B73AD" w14:textId="0D4FD1E2" w:rsidR="00116317" w:rsidRPr="00116317" w:rsidRDefault="00116317" w:rsidP="00116317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116317">
        <w:rPr>
          <w:rFonts w:ascii="Arial" w:hAnsi="Arial" w:cs="Arial"/>
          <w:b/>
          <w:bCs/>
          <w:sz w:val="28"/>
          <w:szCs w:val="28"/>
          <w:lang w:val="es-MX"/>
        </w:rPr>
        <w:t>COMPRAVENTA</w:t>
      </w:r>
    </w:p>
    <w:p w14:paraId="1B617CCC" w14:textId="10AA416A" w:rsidR="00116317" w:rsidRPr="00116317" w:rsidRDefault="00116317" w:rsidP="00116317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REQUISITOS</w:t>
      </w:r>
    </w:p>
    <w:p w14:paraId="05FD557C" w14:textId="77777777" w:rsidR="00116317" w:rsidRPr="00116317" w:rsidRDefault="00116317" w:rsidP="00116317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2C53270" w14:textId="4DB9B876" w:rsidR="00116317" w:rsidRPr="00116317" w:rsidRDefault="00116317" w:rsidP="001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COMPRADOR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si es </w:t>
      </w:r>
      <w:r>
        <w:rPr>
          <w:rFonts w:ascii="Arial" w:hAnsi="Arial" w:cs="Arial"/>
          <w:b/>
          <w:bCs/>
          <w:sz w:val="20"/>
          <w:szCs w:val="20"/>
          <w:lang w:val="es-MX"/>
        </w:rPr>
        <w:t>persona física)</w:t>
      </w:r>
    </w:p>
    <w:p w14:paraId="4DFF4E13" w14:textId="5CAB114C" w:rsidR="00116317" w:rsidRPr="00116317" w:rsidRDefault="00116317" w:rsidP="00116317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Datos Generales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6630358" w14:textId="77777777" w:rsidR="00116317" w:rsidRPr="00116317" w:rsidRDefault="00116317" w:rsidP="001163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Nombre completo</w:t>
      </w:r>
    </w:p>
    <w:p w14:paraId="2F843C02" w14:textId="2863672B" w:rsidR="00116317" w:rsidRPr="00116317" w:rsidRDefault="00116317" w:rsidP="001163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Domicilio</w:t>
      </w:r>
    </w:p>
    <w:p w14:paraId="7EFEE7EC" w14:textId="77777777" w:rsidR="00116317" w:rsidRPr="00116317" w:rsidRDefault="00116317" w:rsidP="001163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Teléfono</w:t>
      </w:r>
    </w:p>
    <w:p w14:paraId="141448B7" w14:textId="77777777" w:rsidR="00116317" w:rsidRPr="00116317" w:rsidRDefault="00116317" w:rsidP="001163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Estado Civil</w:t>
      </w:r>
    </w:p>
    <w:p w14:paraId="6936513F" w14:textId="77777777" w:rsidR="00116317" w:rsidRPr="00116317" w:rsidRDefault="00116317" w:rsidP="001163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Ocupación</w:t>
      </w:r>
    </w:p>
    <w:p w14:paraId="63D7C3A3" w14:textId="77777777" w:rsidR="00116317" w:rsidRPr="00116317" w:rsidRDefault="00116317" w:rsidP="001163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Fecha de nacimiento</w:t>
      </w:r>
    </w:p>
    <w:p w14:paraId="677937AD" w14:textId="541F9CE0" w:rsidR="00116317" w:rsidRDefault="00116317" w:rsidP="00116317">
      <w:pPr>
        <w:rPr>
          <w:rFonts w:ascii="Arial" w:hAnsi="Arial" w:cs="Arial"/>
          <w:sz w:val="20"/>
          <w:szCs w:val="20"/>
          <w:lang w:val="es-MX"/>
        </w:rPr>
      </w:pPr>
    </w:p>
    <w:p w14:paraId="5BD22D77" w14:textId="2E2A3BF3" w:rsidR="00116317" w:rsidRPr="00116317" w:rsidRDefault="00116317" w:rsidP="001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Documentación</w:t>
      </w:r>
    </w:p>
    <w:p w14:paraId="3059E488" w14:textId="77777777" w:rsidR="00116317" w:rsidRPr="00116317" w:rsidRDefault="00116317" w:rsidP="001163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Registro Federal de Contribuyentes (RFC)</w:t>
      </w:r>
    </w:p>
    <w:p w14:paraId="03A0F27A" w14:textId="77777777" w:rsidR="00116317" w:rsidRPr="00116317" w:rsidRDefault="00116317" w:rsidP="001163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Clave Única de Registro de Población (CURP)</w:t>
      </w:r>
    </w:p>
    <w:p w14:paraId="5082E738" w14:textId="08799EB6" w:rsidR="00116317" w:rsidRPr="00116317" w:rsidRDefault="00116317" w:rsidP="001163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Acta de Nacimiento</w:t>
      </w:r>
    </w:p>
    <w:p w14:paraId="48ED3253" w14:textId="67FA43D7" w:rsidR="00116317" w:rsidRPr="00116317" w:rsidRDefault="00116317" w:rsidP="001163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Poder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116317">
        <w:rPr>
          <w:rFonts w:ascii="Arial" w:hAnsi="Arial" w:cs="Arial"/>
          <w:sz w:val="20"/>
          <w:szCs w:val="20"/>
          <w:lang w:val="es-MX"/>
        </w:rPr>
        <w:t>en caso de que la transacción se realice en nombre de otra persona o de una persona moral.</w:t>
      </w:r>
    </w:p>
    <w:p w14:paraId="4EB071F8" w14:textId="3BF2CE2F" w:rsidR="00116317" w:rsidRPr="00116317" w:rsidRDefault="00116317" w:rsidP="001163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Identificación oficial vigente</w:t>
      </w:r>
    </w:p>
    <w:p w14:paraId="62110C6F" w14:textId="7B8C9581" w:rsidR="00116317" w:rsidRDefault="00116317" w:rsidP="00116317">
      <w:pPr>
        <w:rPr>
          <w:rFonts w:ascii="Arial" w:hAnsi="Arial" w:cs="Arial"/>
          <w:sz w:val="20"/>
          <w:szCs w:val="20"/>
          <w:lang w:val="es-MX"/>
        </w:rPr>
      </w:pPr>
    </w:p>
    <w:p w14:paraId="1659EA91" w14:textId="413BA11E" w:rsidR="00116317" w:rsidRPr="00116317" w:rsidRDefault="00116317" w:rsidP="001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COMPRADOR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si es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persona </w:t>
      </w:r>
      <w:r>
        <w:rPr>
          <w:rFonts w:ascii="Arial" w:hAnsi="Arial" w:cs="Arial"/>
          <w:b/>
          <w:bCs/>
          <w:sz w:val="20"/>
          <w:szCs w:val="20"/>
          <w:lang w:val="es-MX"/>
        </w:rPr>
        <w:t>moral</w:t>
      </w:r>
      <w:r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14:paraId="3A97476F" w14:textId="77777777" w:rsidR="00116317" w:rsidRDefault="00116317" w:rsidP="00116317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Si el comprador es una persona moral:</w:t>
      </w:r>
    </w:p>
    <w:p w14:paraId="1227E5DE" w14:textId="77777777" w:rsidR="00116317" w:rsidRPr="00116317" w:rsidRDefault="00116317" w:rsidP="001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Documentación</w:t>
      </w:r>
    </w:p>
    <w:p w14:paraId="454AD898" w14:textId="77777777" w:rsidR="00116317" w:rsidRPr="00116317" w:rsidRDefault="00116317" w:rsidP="00116317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38B7A16" w14:textId="3E8858BA" w:rsidR="00116317" w:rsidRPr="00116317" w:rsidRDefault="00116317" w:rsidP="001163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Escritura</w:t>
      </w:r>
      <w:r>
        <w:rPr>
          <w:rFonts w:ascii="Arial" w:hAnsi="Arial" w:cs="Arial"/>
          <w:sz w:val="20"/>
          <w:szCs w:val="20"/>
          <w:lang w:val="es-MX"/>
        </w:rPr>
        <w:t xml:space="preserve"> conteniendo</w:t>
      </w:r>
      <w:r w:rsidRPr="00116317">
        <w:rPr>
          <w:rFonts w:ascii="Arial" w:hAnsi="Arial" w:cs="Arial"/>
          <w:sz w:val="20"/>
          <w:szCs w:val="20"/>
          <w:lang w:val="es-MX"/>
        </w:rPr>
        <w:t xml:space="preserve"> acta constitutiva</w:t>
      </w:r>
    </w:p>
    <w:p w14:paraId="78D77C19" w14:textId="2371CEF3" w:rsidR="00116317" w:rsidRPr="00116317" w:rsidRDefault="00116317" w:rsidP="001163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 xml:space="preserve">Copia de la cédula fiscal </w:t>
      </w:r>
      <w:r>
        <w:rPr>
          <w:rFonts w:ascii="Arial" w:hAnsi="Arial" w:cs="Arial"/>
          <w:sz w:val="20"/>
          <w:szCs w:val="20"/>
          <w:lang w:val="es-MX"/>
        </w:rPr>
        <w:t xml:space="preserve">del </w:t>
      </w:r>
      <w:r w:rsidRPr="00116317">
        <w:rPr>
          <w:rFonts w:ascii="Arial" w:hAnsi="Arial" w:cs="Arial"/>
          <w:sz w:val="20"/>
          <w:szCs w:val="20"/>
          <w:lang w:val="es-MX"/>
        </w:rPr>
        <w:t>Registro Federal de Contribuyentes (RFC)</w:t>
      </w:r>
    </w:p>
    <w:p w14:paraId="7DC0D0AD" w14:textId="7378F288" w:rsidR="00116317" w:rsidRPr="00116317" w:rsidRDefault="00116317" w:rsidP="001163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 xml:space="preserve">Escrituras de las modificaciones a los estatutos sociales </w:t>
      </w:r>
      <w:r>
        <w:rPr>
          <w:rFonts w:ascii="Arial" w:hAnsi="Arial" w:cs="Arial"/>
          <w:sz w:val="20"/>
          <w:szCs w:val="20"/>
          <w:lang w:val="es-MX"/>
        </w:rPr>
        <w:t>(en su caso)</w:t>
      </w:r>
    </w:p>
    <w:p w14:paraId="0490B644" w14:textId="13340B1A" w:rsidR="00116317" w:rsidRDefault="00116317" w:rsidP="0011631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116317">
        <w:rPr>
          <w:rFonts w:ascii="Arial" w:hAnsi="Arial" w:cs="Arial"/>
          <w:sz w:val="20"/>
          <w:szCs w:val="20"/>
          <w:lang w:val="es-MX"/>
        </w:rPr>
        <w:t>Escritura de</w:t>
      </w:r>
      <w:r w:rsidRPr="00116317">
        <w:rPr>
          <w:rFonts w:ascii="Arial" w:hAnsi="Arial" w:cs="Arial"/>
          <w:sz w:val="20"/>
          <w:szCs w:val="20"/>
          <w:lang w:val="es-MX"/>
        </w:rPr>
        <w:t xml:space="preserve">l poder donde consten las facultades del </w:t>
      </w:r>
      <w:r w:rsidRPr="00116317">
        <w:rPr>
          <w:rFonts w:ascii="Arial" w:hAnsi="Arial" w:cs="Arial"/>
          <w:sz w:val="20"/>
          <w:szCs w:val="20"/>
          <w:lang w:val="es-MX"/>
        </w:rPr>
        <w:t xml:space="preserve">representante legal </w:t>
      </w:r>
    </w:p>
    <w:p w14:paraId="4E9AA02A" w14:textId="54E22F48" w:rsidR="00116317" w:rsidRDefault="00116317" w:rsidP="00116317">
      <w:pPr>
        <w:rPr>
          <w:rFonts w:ascii="Arial" w:hAnsi="Arial" w:cs="Arial"/>
          <w:sz w:val="20"/>
          <w:szCs w:val="20"/>
          <w:lang w:val="es-MX"/>
        </w:rPr>
      </w:pPr>
    </w:p>
    <w:p w14:paraId="13E263C2" w14:textId="77777777" w:rsidR="00116317" w:rsidRPr="00116317" w:rsidRDefault="00116317" w:rsidP="00116317">
      <w:pPr>
        <w:rPr>
          <w:rFonts w:ascii="Arial" w:hAnsi="Arial" w:cs="Arial"/>
          <w:sz w:val="20"/>
          <w:szCs w:val="20"/>
          <w:lang w:val="es-MX"/>
        </w:rPr>
      </w:pPr>
    </w:p>
    <w:p w14:paraId="3EAD1463" w14:textId="18EB3A9B" w:rsidR="00116317" w:rsidRPr="00116317" w:rsidRDefault="00116317" w:rsidP="006E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VENDEDOR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(si es persona moral)</w:t>
      </w:r>
    </w:p>
    <w:p w14:paraId="62897285" w14:textId="77777777" w:rsidR="006E36E6" w:rsidRDefault="006E36E6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796FBC6B" w14:textId="47249C35" w:rsidR="00116317" w:rsidRPr="006E36E6" w:rsidRDefault="00116317" w:rsidP="006E36E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Escritura de la propiedad como antecedente</w:t>
      </w:r>
    </w:p>
    <w:p w14:paraId="5EE006FE" w14:textId="77777777" w:rsidR="00116317" w:rsidRPr="006E36E6" w:rsidRDefault="00116317" w:rsidP="006E36E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Orden de escrituración del fraccionador o constructor (en su caso)</w:t>
      </w:r>
    </w:p>
    <w:p w14:paraId="695C6E29" w14:textId="5126379D" w:rsidR="00116317" w:rsidRDefault="00116317" w:rsidP="006E36E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En caso de ser fraccionamiento, antecedente del acta de lotificación inscrita en el Registro Público de la Propiedad</w:t>
      </w:r>
    </w:p>
    <w:p w14:paraId="4230664A" w14:textId="7CDC1654" w:rsidR="006E36E6" w:rsidRDefault="006E36E6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22518EE0" w14:textId="77777777" w:rsidR="006E36E6" w:rsidRPr="006E36E6" w:rsidRDefault="006E36E6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3CD08B63" w14:textId="77777777" w:rsidR="006E36E6" w:rsidRDefault="006E36E6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7C25DFC8" w14:textId="77777777" w:rsidR="006E36E6" w:rsidRDefault="006E36E6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4D7CEB98" w14:textId="278032B4" w:rsidR="00116317" w:rsidRPr="006E36E6" w:rsidRDefault="00116317" w:rsidP="006E36E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 xml:space="preserve">Constancia de pago de impuesto predial al corriente (5 </w:t>
      </w:r>
      <w:r w:rsidR="006E36E6" w:rsidRPr="006E36E6">
        <w:rPr>
          <w:rFonts w:ascii="Arial" w:hAnsi="Arial" w:cs="Arial"/>
          <w:sz w:val="20"/>
          <w:szCs w:val="20"/>
          <w:lang w:val="es-MX"/>
        </w:rPr>
        <w:t>años</w:t>
      </w:r>
      <w:r w:rsidRPr="006E36E6">
        <w:rPr>
          <w:rFonts w:ascii="Arial" w:hAnsi="Arial" w:cs="Arial"/>
          <w:sz w:val="20"/>
          <w:szCs w:val="20"/>
          <w:lang w:val="es-MX"/>
        </w:rPr>
        <w:t>)</w:t>
      </w:r>
    </w:p>
    <w:p w14:paraId="28CD165A" w14:textId="4BB8F6F5" w:rsidR="00116317" w:rsidRPr="006E36E6" w:rsidRDefault="00116317" w:rsidP="006E36E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Últimos recibos pagados por servicios del inmueble (agua potable, luz)</w:t>
      </w:r>
    </w:p>
    <w:p w14:paraId="374DCDDE" w14:textId="47E6ED10" w:rsidR="00116317" w:rsidRPr="006E36E6" w:rsidRDefault="00116317" w:rsidP="006E36E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En caso de ser casa habitación, proporcionar los dos meses de facturas de luz, teléfono, credencial de elector a su nombre y con el domicilio del inmueble materia de la compraventa.</w:t>
      </w:r>
    </w:p>
    <w:p w14:paraId="0F975CDD" w14:textId="77777777" w:rsidR="00116317" w:rsidRPr="00116317" w:rsidRDefault="00116317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20A42087" w14:textId="77777777" w:rsidR="00116317" w:rsidRPr="006E36E6" w:rsidRDefault="00116317" w:rsidP="006E36E6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6E36E6">
        <w:rPr>
          <w:rFonts w:ascii="Arial" w:hAnsi="Arial" w:cs="Arial"/>
          <w:b/>
          <w:bCs/>
          <w:sz w:val="20"/>
          <w:szCs w:val="20"/>
          <w:lang w:val="es-MX"/>
        </w:rPr>
        <w:t>Datos del Comprador</w:t>
      </w:r>
    </w:p>
    <w:p w14:paraId="538099AF" w14:textId="77777777" w:rsidR="00116317" w:rsidRPr="00116317" w:rsidRDefault="00116317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0794A2B9" w14:textId="77777777" w:rsidR="00116317" w:rsidRPr="006E36E6" w:rsidRDefault="00116317" w:rsidP="006E36E6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6E36E6">
        <w:rPr>
          <w:rFonts w:ascii="Arial" w:hAnsi="Arial" w:cs="Arial"/>
          <w:b/>
          <w:bCs/>
          <w:sz w:val="20"/>
          <w:szCs w:val="20"/>
          <w:lang w:val="es-MX"/>
        </w:rPr>
        <w:t>Datos Generales de las partes</w:t>
      </w:r>
    </w:p>
    <w:p w14:paraId="6C334602" w14:textId="77777777" w:rsidR="00116317" w:rsidRPr="006E36E6" w:rsidRDefault="00116317" w:rsidP="006E3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Nombre completo</w:t>
      </w:r>
    </w:p>
    <w:p w14:paraId="06119A6A" w14:textId="68B10F0F" w:rsidR="00116317" w:rsidRPr="006E36E6" w:rsidRDefault="00116317" w:rsidP="006E3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Domicilio</w:t>
      </w:r>
    </w:p>
    <w:p w14:paraId="6C5D8655" w14:textId="77777777" w:rsidR="00116317" w:rsidRPr="006E36E6" w:rsidRDefault="00116317" w:rsidP="006E3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Teléfono</w:t>
      </w:r>
    </w:p>
    <w:p w14:paraId="5AF76310" w14:textId="77777777" w:rsidR="00116317" w:rsidRPr="006E36E6" w:rsidRDefault="00116317" w:rsidP="006E3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Estado Civil</w:t>
      </w:r>
    </w:p>
    <w:p w14:paraId="5FA04423" w14:textId="77777777" w:rsidR="00116317" w:rsidRPr="006E36E6" w:rsidRDefault="00116317" w:rsidP="006E3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Ocupación</w:t>
      </w:r>
    </w:p>
    <w:p w14:paraId="2262DF10" w14:textId="77777777" w:rsidR="00116317" w:rsidRPr="006E36E6" w:rsidRDefault="00116317" w:rsidP="006E3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Fecha de nacimiento</w:t>
      </w:r>
    </w:p>
    <w:p w14:paraId="46143550" w14:textId="77777777" w:rsidR="00116317" w:rsidRPr="00116317" w:rsidRDefault="00116317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1C0356C6" w14:textId="77777777" w:rsidR="006E36E6" w:rsidRPr="00116317" w:rsidRDefault="006E36E6" w:rsidP="006E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116317">
        <w:rPr>
          <w:rFonts w:ascii="Arial" w:hAnsi="Arial" w:cs="Arial"/>
          <w:b/>
          <w:bCs/>
          <w:sz w:val="20"/>
          <w:szCs w:val="20"/>
          <w:lang w:val="es-MX"/>
        </w:rPr>
        <w:t>Documentación</w:t>
      </w:r>
    </w:p>
    <w:p w14:paraId="104E295D" w14:textId="77777777" w:rsidR="00116317" w:rsidRPr="00116317" w:rsidRDefault="00116317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21958C76" w14:textId="6B9BAF0D" w:rsidR="00116317" w:rsidRPr="006E36E6" w:rsidRDefault="00116317" w:rsidP="006E36E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Acta de Nacimiento</w:t>
      </w:r>
    </w:p>
    <w:p w14:paraId="323A2A5C" w14:textId="77777777" w:rsidR="00116317" w:rsidRPr="006E36E6" w:rsidRDefault="00116317" w:rsidP="006E36E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Acta de Matrimonio (en su caso)</w:t>
      </w:r>
    </w:p>
    <w:p w14:paraId="1A4AAA91" w14:textId="4E97888C" w:rsidR="00116317" w:rsidRPr="006E36E6" w:rsidRDefault="00116317" w:rsidP="006E36E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Registro Federal de Contribuyentes (RFC)</w:t>
      </w:r>
    </w:p>
    <w:p w14:paraId="2CB99D76" w14:textId="265E4265" w:rsidR="00116317" w:rsidRPr="006E36E6" w:rsidRDefault="00116317" w:rsidP="006E36E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Clave Única de Registro de Población (CURP)</w:t>
      </w:r>
    </w:p>
    <w:p w14:paraId="470EDEAF" w14:textId="0925E6E0" w:rsidR="00116317" w:rsidRPr="006E36E6" w:rsidRDefault="00116317" w:rsidP="006E36E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Identificación oficial vigente</w:t>
      </w:r>
    </w:p>
    <w:p w14:paraId="2CDDDBBB" w14:textId="77777777" w:rsidR="00116317" w:rsidRPr="006E36E6" w:rsidRDefault="00116317" w:rsidP="006E36E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Poder en caso de que la transacción se realice en nombre de otra persona</w:t>
      </w:r>
    </w:p>
    <w:p w14:paraId="377F02CE" w14:textId="77777777" w:rsidR="006E36E6" w:rsidRDefault="006E36E6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72EF3FC1" w14:textId="19178CBE" w:rsidR="00116317" w:rsidRPr="006E36E6" w:rsidRDefault="00116317" w:rsidP="006E36E6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6E36E6">
        <w:rPr>
          <w:rFonts w:ascii="Arial" w:hAnsi="Arial" w:cs="Arial"/>
          <w:b/>
          <w:bCs/>
          <w:sz w:val="20"/>
          <w:szCs w:val="20"/>
          <w:lang w:val="es-MX"/>
        </w:rPr>
        <w:t>Si el Vendedor es una persona moral:</w:t>
      </w:r>
    </w:p>
    <w:p w14:paraId="5F6DD29C" w14:textId="77777777" w:rsidR="00116317" w:rsidRPr="006E36E6" w:rsidRDefault="00116317" w:rsidP="006E36E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Escritura del acta constitutiva</w:t>
      </w:r>
    </w:p>
    <w:p w14:paraId="1335A27C" w14:textId="0E16CC1C" w:rsidR="00116317" w:rsidRPr="006E36E6" w:rsidRDefault="00116317" w:rsidP="006E36E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Copia de la cédula fiscal Registro Federal de Contribuyentes (RFC)</w:t>
      </w:r>
    </w:p>
    <w:p w14:paraId="0BA73389" w14:textId="77777777" w:rsidR="00116317" w:rsidRPr="006E36E6" w:rsidRDefault="00116317" w:rsidP="006E36E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Escrituras de las modificaciones a los estatutos sociales y</w:t>
      </w:r>
    </w:p>
    <w:p w14:paraId="2870C2FF" w14:textId="77777777" w:rsidR="00116317" w:rsidRPr="006E36E6" w:rsidRDefault="00116317" w:rsidP="006E36E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s-MX"/>
        </w:rPr>
      </w:pPr>
      <w:r w:rsidRPr="006E36E6">
        <w:rPr>
          <w:rFonts w:ascii="Arial" w:hAnsi="Arial" w:cs="Arial"/>
          <w:sz w:val="20"/>
          <w:szCs w:val="20"/>
          <w:lang w:val="es-MX"/>
        </w:rPr>
        <w:t>Escritura del donde conste el poder del representante legal para acreditar su personalidad y para realizar la compraventa.</w:t>
      </w:r>
    </w:p>
    <w:p w14:paraId="08F57B45" w14:textId="77777777" w:rsidR="00116317" w:rsidRPr="00116317" w:rsidRDefault="00116317" w:rsidP="006E36E6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4C86B63F" w14:textId="65E3866D" w:rsidR="00116317" w:rsidRPr="006E36E6" w:rsidRDefault="006E36E6" w:rsidP="006E36E6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6E36E6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La información aquí contenida es a titulo informativo únicamente. </w:t>
      </w:r>
    </w:p>
    <w:p w14:paraId="670A60DB" w14:textId="77777777" w:rsidR="00116317" w:rsidRPr="006E36E6" w:rsidRDefault="00116317" w:rsidP="006E3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6E36E6">
        <w:rPr>
          <w:rFonts w:ascii="Arial" w:hAnsi="Arial" w:cs="Arial"/>
          <w:b/>
          <w:bCs/>
          <w:sz w:val="20"/>
          <w:szCs w:val="20"/>
          <w:lang w:val="es-MX"/>
        </w:rPr>
        <w:t>Comuníquese con nosotros para poderle brindar más información y asesorarle en sus necesidades jurídicas específicas.</w:t>
      </w:r>
    </w:p>
    <w:p w14:paraId="1C3E4EE2" w14:textId="410DBDF4" w:rsidR="00116317" w:rsidRDefault="00116317" w:rsidP="006E3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6E36E6">
        <w:rPr>
          <w:rFonts w:ascii="Arial" w:hAnsi="Arial" w:cs="Arial"/>
          <w:b/>
          <w:bCs/>
          <w:sz w:val="20"/>
          <w:szCs w:val="20"/>
          <w:lang w:val="es-MX"/>
        </w:rPr>
        <w:t>Recuerde traer su información fiscal para la emisión de su factura</w:t>
      </w:r>
    </w:p>
    <w:p w14:paraId="473D1FB1" w14:textId="0EF5B247" w:rsidR="006E36E6" w:rsidRDefault="006E36E6" w:rsidP="006E3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2C513A1" w14:textId="77777777" w:rsidR="006E36E6" w:rsidRPr="006E36E6" w:rsidRDefault="006E36E6" w:rsidP="006E36E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6E36E6" w:rsidRPr="006E36E6" w:rsidSect="006E36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51429" w14:textId="77777777" w:rsidR="00B86EB6" w:rsidRDefault="00B86EB6" w:rsidP="00116317">
      <w:pPr>
        <w:spacing w:after="0" w:line="240" w:lineRule="auto"/>
      </w:pPr>
      <w:r>
        <w:separator/>
      </w:r>
    </w:p>
  </w:endnote>
  <w:endnote w:type="continuationSeparator" w:id="0">
    <w:p w14:paraId="2FBDB799" w14:textId="77777777" w:rsidR="00B86EB6" w:rsidRDefault="00B86EB6" w:rsidP="0011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12420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99479DC" w14:textId="0360A5A2" w:rsidR="006E36E6" w:rsidRPr="006E36E6" w:rsidRDefault="006E36E6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E36E6">
          <w:rPr>
            <w:rFonts w:ascii="Arial" w:hAnsi="Arial" w:cs="Arial"/>
            <w:sz w:val="18"/>
            <w:szCs w:val="18"/>
          </w:rPr>
          <w:fldChar w:fldCharType="begin"/>
        </w:r>
        <w:r w:rsidRPr="006E36E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E36E6">
          <w:rPr>
            <w:rFonts w:ascii="Arial" w:hAnsi="Arial" w:cs="Arial"/>
            <w:sz w:val="18"/>
            <w:szCs w:val="18"/>
          </w:rPr>
          <w:fldChar w:fldCharType="separate"/>
        </w:r>
        <w:r w:rsidRPr="006E36E6">
          <w:rPr>
            <w:rFonts w:ascii="Arial" w:hAnsi="Arial" w:cs="Arial"/>
            <w:noProof/>
            <w:sz w:val="18"/>
            <w:szCs w:val="18"/>
          </w:rPr>
          <w:t>2</w:t>
        </w:r>
        <w:r w:rsidRPr="006E36E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0207BA8" w14:textId="77777777" w:rsidR="006E36E6" w:rsidRDefault="006E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A468" w14:textId="77777777" w:rsidR="00B86EB6" w:rsidRDefault="00B86EB6" w:rsidP="00116317">
      <w:pPr>
        <w:spacing w:after="0" w:line="240" w:lineRule="auto"/>
      </w:pPr>
      <w:r>
        <w:separator/>
      </w:r>
    </w:p>
  </w:footnote>
  <w:footnote w:type="continuationSeparator" w:id="0">
    <w:p w14:paraId="15C404DC" w14:textId="77777777" w:rsidR="00B86EB6" w:rsidRDefault="00B86EB6" w:rsidP="0011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9BF29" w14:textId="1C2CB4AA" w:rsidR="00116317" w:rsidRDefault="006E36E6" w:rsidP="001163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BB2202" wp14:editId="26BE5E7D">
              <wp:simplePos x="0" y="0"/>
              <wp:positionH relativeFrom="column">
                <wp:posOffset>2819400</wp:posOffset>
              </wp:positionH>
              <wp:positionV relativeFrom="paragraph">
                <wp:posOffset>-209550</wp:posOffset>
              </wp:positionV>
              <wp:extent cx="3895344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34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78B8B" w14:textId="504108B2" w:rsidR="006E36E6" w:rsidRDefault="006E36E6" w:rsidP="006E36E6">
                          <w:pPr>
                            <w:shd w:val="clear" w:color="auto" w:fill="FFFFFF"/>
                            <w:spacing w:after="0"/>
                            <w:jc w:val="center"/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</w:pPr>
                          <w:r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>J</w:t>
                          </w:r>
                          <w:r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>osé María Morelos y Pavón 105,</w:t>
                          </w:r>
                        </w:p>
                        <w:p w14:paraId="20DEFFB6" w14:textId="07999A5C" w:rsidR="006E36E6" w:rsidRPr="006E36E6" w:rsidRDefault="006E36E6" w:rsidP="006E36E6">
                          <w:pPr>
                            <w:shd w:val="clear" w:color="auto" w:fill="FFFFFF"/>
                            <w:spacing w:after="0"/>
                            <w:jc w:val="center"/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</w:pPr>
                          <w:r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 xml:space="preserve">Interiores 2, 8 y 9, 79650 </w:t>
                          </w:r>
                          <w:r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 xml:space="preserve">Ciudad Fernández, San Luis </w:t>
                          </w:r>
                          <w:r w:rsidR="00290816"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>Potosí</w:t>
                          </w:r>
                        </w:p>
                        <w:p w14:paraId="178F8612" w14:textId="4FA91595" w:rsidR="006E36E6" w:rsidRPr="006E36E6" w:rsidRDefault="006E36E6" w:rsidP="006E36E6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>487 872 7867</w:t>
                          </w:r>
                          <w:r w:rsidRPr="006E36E6">
                            <w:rPr>
                              <w:rFonts w:ascii="Arial" w:eastAsia="Times New Roman" w:hAnsi="Arial" w:cs="Arial"/>
                              <w:color w:val="222222"/>
                              <w:sz w:val="18"/>
                              <w:szCs w:val="18"/>
                              <w:lang w:val="es-MX"/>
                            </w:rPr>
                            <w:t xml:space="preserve"> / </w:t>
                          </w:r>
                          <w:hyperlink r:id="rId1" w:history="1">
                            <w:r w:rsidRPr="006E36E6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https://www.notariaciudadfernandez.com/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B22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pt;margin-top:-16.5pt;width:306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" stroked="f">
              <v:textbox style="mso-fit-shape-to-text:t">
                <w:txbxContent>
                  <w:p w14:paraId="26C78B8B" w14:textId="504108B2" w:rsidR="006E36E6" w:rsidRDefault="006E36E6" w:rsidP="006E36E6">
                    <w:pPr>
                      <w:shd w:val="clear" w:color="auto" w:fill="FFFFFF"/>
                      <w:spacing w:after="0"/>
                      <w:jc w:val="center"/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</w:pPr>
                    <w:r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>J</w:t>
                    </w:r>
                    <w:r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>osé María Morelos y Pavón 105,</w:t>
                    </w:r>
                  </w:p>
                  <w:p w14:paraId="20DEFFB6" w14:textId="07999A5C" w:rsidR="006E36E6" w:rsidRPr="006E36E6" w:rsidRDefault="006E36E6" w:rsidP="006E36E6">
                    <w:pPr>
                      <w:shd w:val="clear" w:color="auto" w:fill="FFFFFF"/>
                      <w:spacing w:after="0"/>
                      <w:jc w:val="center"/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</w:pPr>
                    <w:r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 xml:space="preserve">Interiores 2, 8 y 9, 79650 </w:t>
                    </w:r>
                    <w:r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 xml:space="preserve">Ciudad Fernández, San Luis </w:t>
                    </w:r>
                    <w:r w:rsidR="00290816"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>Potosí</w:t>
                    </w:r>
                  </w:p>
                  <w:p w14:paraId="178F8612" w14:textId="4FA91595" w:rsidR="006E36E6" w:rsidRPr="006E36E6" w:rsidRDefault="006E36E6" w:rsidP="006E36E6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>487 872 7867</w:t>
                    </w:r>
                    <w:r w:rsidRPr="006E36E6">
                      <w:rPr>
                        <w:rFonts w:ascii="Arial" w:eastAsia="Times New Roman" w:hAnsi="Arial" w:cs="Arial"/>
                        <w:color w:val="222222"/>
                        <w:sz w:val="18"/>
                        <w:szCs w:val="18"/>
                        <w:lang w:val="es-MX"/>
                      </w:rPr>
                      <w:t xml:space="preserve"> / </w:t>
                    </w:r>
                    <w:hyperlink r:id="rId2" w:history="1">
                      <w:r w:rsidRPr="006E36E6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https://www.notariaciudadfernandez.com/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16317">
      <w:rPr>
        <w:noProof/>
      </w:rPr>
      <w:drawing>
        <wp:anchor distT="0" distB="0" distL="114300" distR="114300" simplePos="0" relativeHeight="251658240" behindDoc="1" locked="0" layoutInCell="1" allowOverlap="1" wp14:anchorId="6C7ACF79" wp14:editId="7FFE211C">
          <wp:simplePos x="0" y="0"/>
          <wp:positionH relativeFrom="column">
            <wp:posOffset>-257810</wp:posOffset>
          </wp:positionH>
          <wp:positionV relativeFrom="paragraph">
            <wp:posOffset>-314325</wp:posOffset>
          </wp:positionV>
          <wp:extent cx="1285875" cy="686435"/>
          <wp:effectExtent l="0" t="0" r="9525" b="0"/>
          <wp:wrapTight wrapText="bothSides">
            <wp:wrapPolygon edited="0">
              <wp:start x="0" y="0"/>
              <wp:lineTo x="0" y="20981"/>
              <wp:lineTo x="15360" y="20981"/>
              <wp:lineTo x="15680" y="20981"/>
              <wp:lineTo x="21440" y="17384"/>
              <wp:lineTo x="21440" y="8992"/>
              <wp:lineTo x="15040" y="2997"/>
              <wp:lineTo x="1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3E1E0" w14:textId="2D687A68" w:rsidR="00116317" w:rsidRPr="00116317" w:rsidRDefault="00116317" w:rsidP="00116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B4C70"/>
    <w:multiLevelType w:val="hybridMultilevel"/>
    <w:tmpl w:val="6248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1A63"/>
    <w:multiLevelType w:val="hybridMultilevel"/>
    <w:tmpl w:val="FEDA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62789"/>
    <w:multiLevelType w:val="hybridMultilevel"/>
    <w:tmpl w:val="B87A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7FF1"/>
    <w:multiLevelType w:val="hybridMultilevel"/>
    <w:tmpl w:val="2746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99E"/>
    <w:multiLevelType w:val="hybridMultilevel"/>
    <w:tmpl w:val="16E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C790E"/>
    <w:multiLevelType w:val="hybridMultilevel"/>
    <w:tmpl w:val="CF06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B57"/>
    <w:multiLevelType w:val="hybridMultilevel"/>
    <w:tmpl w:val="93F0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NTY0MbY0NjQ2MzBU0lEKTi0uzszPAykwrAUAeE+JxywAAAA="/>
  </w:docVars>
  <w:rsids>
    <w:rsidRoot w:val="00116317"/>
    <w:rsid w:val="00116317"/>
    <w:rsid w:val="00290816"/>
    <w:rsid w:val="006E36E6"/>
    <w:rsid w:val="00B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D0985"/>
  <w15:chartTrackingRefBased/>
  <w15:docId w15:val="{F11629D6-BE59-4CC2-933A-51E2F8C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17"/>
  </w:style>
  <w:style w:type="paragraph" w:styleId="Footer">
    <w:name w:val="footer"/>
    <w:basedOn w:val="Normal"/>
    <w:link w:val="FooterChar"/>
    <w:uiPriority w:val="99"/>
    <w:unhideWhenUsed/>
    <w:rsid w:val="0011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17"/>
  </w:style>
  <w:style w:type="paragraph" w:styleId="ListParagraph">
    <w:name w:val="List Paragraph"/>
    <w:basedOn w:val="Normal"/>
    <w:uiPriority w:val="34"/>
    <w:qFormat/>
    <w:rsid w:val="00116317"/>
    <w:pPr>
      <w:ind w:left="720"/>
      <w:contextualSpacing/>
    </w:pPr>
  </w:style>
  <w:style w:type="character" w:customStyle="1" w:styleId="lrzxr">
    <w:name w:val="lrzxr"/>
    <w:basedOn w:val="DefaultParagraphFont"/>
    <w:rsid w:val="006E36E6"/>
  </w:style>
  <w:style w:type="character" w:customStyle="1" w:styleId="w8qarf">
    <w:name w:val="w8qarf"/>
    <w:basedOn w:val="DefaultParagraphFont"/>
    <w:rsid w:val="006E36E6"/>
  </w:style>
  <w:style w:type="character" w:styleId="Hyperlink">
    <w:name w:val="Hyperlink"/>
    <w:basedOn w:val="DefaultParagraphFont"/>
    <w:uiPriority w:val="99"/>
    <w:semiHidden/>
    <w:unhideWhenUsed/>
    <w:rsid w:val="006E36E6"/>
    <w:rPr>
      <w:color w:val="0000FF"/>
      <w:u w:val="single"/>
    </w:rPr>
  </w:style>
  <w:style w:type="character" w:customStyle="1" w:styleId="jjswrd">
    <w:name w:val="jjswrd"/>
    <w:basedOn w:val="DefaultParagraphFont"/>
    <w:rsid w:val="006E36E6"/>
  </w:style>
  <w:style w:type="paragraph" w:styleId="NormalWeb">
    <w:name w:val="Normal (Web)"/>
    <w:basedOn w:val="Normal"/>
    <w:uiPriority w:val="99"/>
    <w:semiHidden/>
    <w:unhideWhenUsed/>
    <w:rsid w:val="006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5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1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0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37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notariaciudadfernandez.com/" TargetMode="External"/><Relationship Id="rId1" Type="http://schemas.openxmlformats.org/officeDocument/2006/relationships/hyperlink" Target="https://www.notariaciudadfernande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Admin99</cp:lastModifiedBy>
  <cp:revision>1</cp:revision>
  <dcterms:created xsi:type="dcterms:W3CDTF">2020-07-13T22:32:00Z</dcterms:created>
  <dcterms:modified xsi:type="dcterms:W3CDTF">2020-07-13T22:54:00Z</dcterms:modified>
</cp:coreProperties>
</file>